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A0"/>
      </w:tblPr>
      <w:tblGrid>
        <w:gridCol w:w="1277"/>
        <w:gridCol w:w="7183"/>
        <w:gridCol w:w="1620"/>
      </w:tblGrid>
      <w:tr w:rsidR="000F6742" w:rsidTr="000F6742">
        <w:trPr>
          <w:trHeight w:val="1420"/>
        </w:trPr>
        <w:tc>
          <w:tcPr>
            <w:tcW w:w="1277" w:type="dxa"/>
          </w:tcPr>
          <w:p w:rsidR="000F6742" w:rsidRDefault="000F674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3" w:type="dxa"/>
          </w:tcPr>
          <w:p w:rsidR="000F6742" w:rsidRDefault="000F674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КОМУНАЛЬНИЙ ЗАКЛАД                                «ДОШКІЛЬНИЙ НАВЧАЛЬНИЙ ЗАКЛАД                 (ЯСЛА-САДОК) № 27 КОМБІНОВАНОГО ТИПУ </w:t>
            </w:r>
          </w:p>
          <w:p w:rsidR="000F6742" w:rsidRDefault="000F674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ХАРКІВСЬКОЇ МІСЬКОЇ РАДИ</w:t>
            </w:r>
          </w:p>
          <w:p w:rsidR="000F6742" w:rsidRDefault="000F6742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1620" w:type="dxa"/>
          </w:tcPr>
          <w:p w:rsidR="000F6742" w:rsidRDefault="000F674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F6742" w:rsidRDefault="000F6742" w:rsidP="000F6742">
      <w:pPr>
        <w:tabs>
          <w:tab w:val="left" w:pos="49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F6742" w:rsidRDefault="000F6742" w:rsidP="000F6742">
      <w:pPr>
        <w:pStyle w:val="1"/>
        <w:rPr>
          <w:b/>
          <w:bCs/>
          <w:sz w:val="28"/>
          <w:szCs w:val="28"/>
          <w:lang w:val="uk-UA"/>
        </w:rPr>
      </w:pPr>
    </w:p>
    <w:p w:rsidR="000F6742" w:rsidRDefault="000F6742" w:rsidP="000F6742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F6742" w:rsidRDefault="000F6742" w:rsidP="000F6742">
      <w:pPr>
        <w:pStyle w:val="1"/>
        <w:jc w:val="center"/>
        <w:rPr>
          <w:b/>
          <w:bCs/>
          <w:szCs w:val="24"/>
          <w:lang w:val="uk-UA"/>
        </w:rPr>
      </w:pPr>
    </w:p>
    <w:p w:rsidR="00405656" w:rsidRDefault="00F25E35" w:rsidP="00405656">
      <w:pPr>
        <w:pStyle w:val="31"/>
        <w:widowControl w:val="0"/>
        <w:spacing w:before="0" w:after="0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04.01.2021</w:t>
      </w:r>
      <w:r w:rsidR="00405656">
        <w:rPr>
          <w:b w:val="0"/>
          <w:sz w:val="28"/>
          <w:lang w:val="uk-UA"/>
        </w:rPr>
        <w:t xml:space="preserve">                                                                                                        №</w:t>
      </w:r>
      <w:r w:rsidR="00AF3BDE">
        <w:rPr>
          <w:b w:val="0"/>
          <w:sz w:val="28"/>
          <w:lang w:val="uk-UA"/>
        </w:rPr>
        <w:t xml:space="preserve"> </w:t>
      </w:r>
      <w:r w:rsidR="00405656">
        <w:rPr>
          <w:b w:val="0"/>
          <w:sz w:val="28"/>
          <w:lang w:val="uk-UA"/>
        </w:rPr>
        <w:t>1-аг</w:t>
      </w:r>
    </w:p>
    <w:p w:rsidR="00405656" w:rsidRDefault="00405656" w:rsidP="00405656">
      <w:pPr>
        <w:pStyle w:val="31"/>
        <w:widowControl w:val="0"/>
        <w:spacing w:before="0" w:after="0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br/>
        <w:t>Про призначення відповідального</w:t>
      </w:r>
    </w:p>
    <w:p w:rsidR="00405656" w:rsidRDefault="00405656" w:rsidP="00405656">
      <w:pPr>
        <w:pStyle w:val="31"/>
        <w:widowControl w:val="0"/>
        <w:spacing w:before="0" w:after="0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по контролю за </w:t>
      </w:r>
      <w:proofErr w:type="spellStart"/>
      <w:r>
        <w:rPr>
          <w:b w:val="0"/>
          <w:sz w:val="28"/>
          <w:lang w:val="uk-UA"/>
        </w:rPr>
        <w:t>розходуванням</w:t>
      </w:r>
      <w:proofErr w:type="spellEnd"/>
      <w:r>
        <w:rPr>
          <w:b w:val="0"/>
          <w:sz w:val="28"/>
          <w:lang w:val="uk-UA"/>
        </w:rPr>
        <w:t xml:space="preserve"> води, </w:t>
      </w:r>
    </w:p>
    <w:p w:rsidR="00405656" w:rsidRDefault="00405656" w:rsidP="00405656">
      <w:pPr>
        <w:pStyle w:val="31"/>
        <w:widowControl w:val="0"/>
        <w:spacing w:before="0" w:after="0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теплової енергії, електроенергії</w:t>
      </w:r>
    </w:p>
    <w:p w:rsidR="00405656" w:rsidRDefault="00405656" w:rsidP="00405656">
      <w:pPr>
        <w:pStyle w:val="31"/>
        <w:widowControl w:val="0"/>
        <w:spacing w:before="0" w:after="0"/>
        <w:outlineLvl w:val="9"/>
        <w:rPr>
          <w:sz w:val="28"/>
          <w:lang w:val="uk-UA"/>
        </w:rPr>
      </w:pPr>
    </w:p>
    <w:p w:rsidR="00405656" w:rsidRDefault="00405656" w:rsidP="0040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метою організації контролю за використанням та </w:t>
      </w:r>
      <w:proofErr w:type="spellStart"/>
      <w:r>
        <w:rPr>
          <w:sz w:val="28"/>
          <w:szCs w:val="28"/>
          <w:lang w:val="uk-UA"/>
        </w:rPr>
        <w:t>розходуванням</w:t>
      </w:r>
      <w:proofErr w:type="spellEnd"/>
      <w:r>
        <w:rPr>
          <w:sz w:val="28"/>
          <w:szCs w:val="28"/>
          <w:lang w:val="uk-UA"/>
        </w:rPr>
        <w:t xml:space="preserve"> гарячої та холодної води, теплової енергії та електроенергії</w:t>
      </w: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405656" w:rsidP="0040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proofErr w:type="spellStart"/>
      <w:r>
        <w:rPr>
          <w:b w:val="0"/>
          <w:sz w:val="28"/>
          <w:szCs w:val="28"/>
          <w:lang w:val="uk-UA"/>
        </w:rPr>
        <w:t>Помазуновську</w:t>
      </w:r>
      <w:proofErr w:type="spellEnd"/>
      <w:r>
        <w:rPr>
          <w:b w:val="0"/>
          <w:sz w:val="28"/>
          <w:szCs w:val="28"/>
          <w:lang w:val="uk-UA"/>
        </w:rPr>
        <w:t xml:space="preserve"> Ларису Миколаївну, завідувача господарства,  призначити відповідальною особою </w:t>
      </w:r>
      <w:r>
        <w:rPr>
          <w:b w:val="0"/>
          <w:sz w:val="28"/>
          <w:lang w:val="uk-UA"/>
        </w:rPr>
        <w:t xml:space="preserve">по контролю за </w:t>
      </w:r>
      <w:proofErr w:type="spellStart"/>
      <w:r>
        <w:rPr>
          <w:b w:val="0"/>
          <w:sz w:val="28"/>
          <w:lang w:val="uk-UA"/>
        </w:rPr>
        <w:t>розходуванням</w:t>
      </w:r>
      <w:proofErr w:type="spellEnd"/>
      <w:r>
        <w:rPr>
          <w:b w:val="0"/>
          <w:sz w:val="28"/>
          <w:lang w:val="uk-UA"/>
        </w:rPr>
        <w:t xml:space="preserve"> води, теплової енергії, електроенергії.</w:t>
      </w:r>
    </w:p>
    <w:p w:rsidR="00405656" w:rsidRDefault="00AF3BDE" w:rsidP="00405656">
      <w:pPr>
        <w:pStyle w:val="31"/>
        <w:widowControl w:val="0"/>
        <w:spacing w:before="0" w:after="0"/>
        <w:jc w:val="right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Впродовж 2021</w:t>
      </w:r>
      <w:r w:rsidR="00405656">
        <w:rPr>
          <w:b w:val="0"/>
          <w:sz w:val="28"/>
          <w:lang w:val="uk-UA"/>
        </w:rPr>
        <w:t xml:space="preserve"> року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2. Відповідальній особі по контролю за </w:t>
      </w:r>
      <w:proofErr w:type="spellStart"/>
      <w:r>
        <w:rPr>
          <w:b w:val="0"/>
          <w:sz w:val="28"/>
          <w:lang w:val="uk-UA"/>
        </w:rPr>
        <w:t>розходуванням</w:t>
      </w:r>
      <w:proofErr w:type="spellEnd"/>
      <w:r>
        <w:rPr>
          <w:b w:val="0"/>
          <w:sz w:val="28"/>
          <w:lang w:val="uk-UA"/>
        </w:rPr>
        <w:t xml:space="preserve"> води, теплової енергії, електроенергії</w:t>
      </w:r>
      <w:r>
        <w:rPr>
          <w:b w:val="0"/>
          <w:sz w:val="28"/>
          <w:szCs w:val="28"/>
          <w:lang w:val="uk-UA"/>
        </w:rPr>
        <w:t>: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>1) Систематично вести облік витрачення електроенергії, теплопостачання, постачання гарячої та  холодної води.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>2) Згідно лічильників своєчасно подавати в інженерну групу дані.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>3) Слідкувати за економічним витрачанням холодної та гарячої води.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>4) Слідкувати за економічним та доцільним  витрачанням теплової енергії (згідно з погодою).</w:t>
      </w:r>
    </w:p>
    <w:p w:rsidR="00405656" w:rsidRDefault="00405656" w:rsidP="00405656">
      <w:pPr>
        <w:pStyle w:val="31"/>
        <w:widowControl w:val="0"/>
        <w:spacing w:before="0" w:after="0"/>
        <w:jc w:val="both"/>
        <w:outlineLvl w:val="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5) Здійснювати постійний контроль за справністю кранів, систем водопостачання, каналізації, теплопостачання та електроприладів.</w:t>
      </w:r>
    </w:p>
    <w:p w:rsidR="00405656" w:rsidRDefault="00405656" w:rsidP="00405656">
      <w:pPr>
        <w:pStyle w:val="31"/>
        <w:widowControl w:val="0"/>
        <w:spacing w:before="0" w:after="0"/>
        <w:jc w:val="right"/>
        <w:outlineLvl w:val="9"/>
        <w:rPr>
          <w:b w:val="0"/>
          <w:sz w:val="28"/>
          <w:lang w:val="uk-UA"/>
        </w:rPr>
      </w:pPr>
      <w:r>
        <w:rPr>
          <w:b w:val="0"/>
          <w:sz w:val="28"/>
          <w:szCs w:val="28"/>
          <w:lang w:val="uk-UA"/>
        </w:rPr>
        <w:t>Постійно</w:t>
      </w:r>
    </w:p>
    <w:p w:rsidR="00405656" w:rsidRDefault="00405656" w:rsidP="0040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Контроль за виконанням наказу залишаю за собою.</w:t>
      </w: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615886" w:rsidP="0040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r w:rsidR="00405656">
        <w:rPr>
          <w:sz w:val="28"/>
          <w:szCs w:val="28"/>
          <w:lang w:val="uk-UA"/>
        </w:rPr>
        <w:t>ДНЗ  №</w:t>
      </w:r>
      <w:r w:rsidR="00F25E35">
        <w:rPr>
          <w:sz w:val="28"/>
          <w:szCs w:val="28"/>
          <w:lang w:val="uk-UA"/>
        </w:rPr>
        <w:t xml:space="preserve"> </w:t>
      </w:r>
      <w:r w:rsidR="00405656">
        <w:rPr>
          <w:sz w:val="28"/>
          <w:szCs w:val="28"/>
          <w:lang w:val="uk-UA"/>
        </w:rPr>
        <w:t>27»                                             В.М.Решта</w:t>
      </w: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405656" w:rsidP="00405656">
      <w:pPr>
        <w:jc w:val="both"/>
        <w:rPr>
          <w:sz w:val="28"/>
          <w:szCs w:val="28"/>
          <w:lang w:val="uk-UA"/>
        </w:rPr>
      </w:pPr>
    </w:p>
    <w:p w:rsidR="00405656" w:rsidRDefault="00405656" w:rsidP="00405656">
      <w:pPr>
        <w:spacing w:line="276" w:lineRule="auto"/>
      </w:pPr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ознайомлена</w:t>
      </w:r>
      <w:proofErr w:type="spellEnd"/>
      <w:r>
        <w:t>:</w:t>
      </w:r>
    </w:p>
    <w:p w:rsidR="00405656" w:rsidRDefault="00405656" w:rsidP="00405656">
      <w:pPr>
        <w:spacing w:line="276" w:lineRule="auto"/>
      </w:pPr>
      <w:r>
        <w:t xml:space="preserve">_____________  </w:t>
      </w:r>
      <w:proofErr w:type="spellStart"/>
      <w:r>
        <w:rPr>
          <w:lang w:val="uk-UA"/>
        </w:rPr>
        <w:t>Помазуновська</w:t>
      </w:r>
      <w:proofErr w:type="spellEnd"/>
      <w:r>
        <w:rPr>
          <w:lang w:val="uk-UA"/>
        </w:rPr>
        <w:t xml:space="preserve"> Л.М</w:t>
      </w:r>
      <w:r>
        <w:t>., зав</w:t>
      </w:r>
      <w:proofErr w:type="spellStart"/>
      <w:r>
        <w:rPr>
          <w:lang w:val="uk-UA"/>
        </w:rPr>
        <w:t>ідувач</w:t>
      </w:r>
      <w:proofErr w:type="spellEnd"/>
      <w:r>
        <w:rPr>
          <w:lang w:val="uk-UA"/>
        </w:rPr>
        <w:t xml:space="preserve"> </w:t>
      </w:r>
      <w:proofErr w:type="spellStart"/>
      <w:r>
        <w:t>госп</w:t>
      </w:r>
      <w:r>
        <w:rPr>
          <w:lang w:val="uk-UA"/>
        </w:rPr>
        <w:t>одарства</w:t>
      </w:r>
      <w:proofErr w:type="spellEnd"/>
      <w:r>
        <w:t xml:space="preserve"> «___»___</w:t>
      </w:r>
      <w:r>
        <w:rPr>
          <w:lang w:val="uk-UA"/>
        </w:rPr>
        <w:t>__</w:t>
      </w:r>
      <w:r w:rsidR="00AF3BDE">
        <w:t>_______2021</w:t>
      </w:r>
      <w:r>
        <w:t xml:space="preserve"> р.</w:t>
      </w:r>
    </w:p>
    <w:p w:rsidR="00766BE8" w:rsidRDefault="00766BE8" w:rsidP="00405656"/>
    <w:sectPr w:rsidR="00766BE8" w:rsidSect="0076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42"/>
    <w:rsid w:val="00057D39"/>
    <w:rsid w:val="000F6742"/>
    <w:rsid w:val="001C6659"/>
    <w:rsid w:val="002A25D3"/>
    <w:rsid w:val="00405656"/>
    <w:rsid w:val="00472BAA"/>
    <w:rsid w:val="005F1F64"/>
    <w:rsid w:val="00615886"/>
    <w:rsid w:val="00766BE8"/>
    <w:rsid w:val="009B2E1C"/>
    <w:rsid w:val="00AC1E03"/>
    <w:rsid w:val="00AF3BDE"/>
    <w:rsid w:val="00CD5117"/>
    <w:rsid w:val="00F2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42"/>
    <w:pPr>
      <w:ind w:left="720"/>
      <w:contextualSpacing/>
    </w:pPr>
    <w:rPr>
      <w:lang w:val="uk-UA"/>
    </w:rPr>
  </w:style>
  <w:style w:type="paragraph" w:customStyle="1" w:styleId="1">
    <w:name w:val="Звичайний1"/>
    <w:rsid w:val="000F67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Заголовок 31"/>
    <w:basedOn w:val="a"/>
    <w:rsid w:val="00405656"/>
    <w:pPr>
      <w:spacing w:before="100" w:after="100"/>
      <w:outlineLvl w:val="2"/>
    </w:pPr>
    <w:rPr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1393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2021-01-26T13:07:00Z</cp:lastPrinted>
  <dcterms:created xsi:type="dcterms:W3CDTF">2019-12-16T11:30:00Z</dcterms:created>
  <dcterms:modified xsi:type="dcterms:W3CDTF">2021-01-26T13:59:00Z</dcterms:modified>
</cp:coreProperties>
</file>